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洛阳职业技术学院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届“阳光杯”球类联赛的通知</w:t>
      </w:r>
    </w:p>
    <w:p>
      <w:pPr>
        <w:jc w:val="center"/>
        <w:rPr>
          <w:rFonts w:ascii="宋体" w:hAnsi="宋体" w:cs="宋体"/>
          <w:b/>
          <w:sz w:val="48"/>
          <w:szCs w:val="48"/>
        </w:rPr>
      </w:pPr>
    </w:p>
    <w:p>
      <w:pPr>
        <w:jc w:val="left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各二级院（部）：</w:t>
      </w:r>
    </w:p>
    <w:p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为贯彻落实《关于全面加强和改进新时代学校体育工作的意见》和《深化体教融合促进青少年健康发展的意见》的文件精神，按照《洛阳职业技术学院体育运动委员会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2023年度</w:t>
      </w:r>
      <w:r>
        <w:rPr>
          <w:rFonts w:hint="eastAsia" w:ascii="宋体" w:hAnsi="宋体" w:cs="宋体"/>
          <w:bCs/>
          <w:sz w:val="32"/>
          <w:szCs w:val="32"/>
        </w:rPr>
        <w:t>工作计划》，经研究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bCs/>
          <w:sz w:val="32"/>
          <w:szCs w:val="32"/>
        </w:rPr>
        <w:t>定于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bCs/>
          <w:sz w:val="32"/>
          <w:szCs w:val="32"/>
        </w:rPr>
        <w:t>月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23</w:t>
      </w:r>
      <w:r>
        <w:rPr>
          <w:rFonts w:hint="eastAsia" w:ascii="宋体" w:hAnsi="宋体" w:cs="宋体"/>
          <w:bCs/>
          <w:sz w:val="32"/>
          <w:szCs w:val="32"/>
        </w:rPr>
        <w:t>日至5月1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bCs/>
          <w:sz w:val="32"/>
          <w:szCs w:val="32"/>
        </w:rPr>
        <w:t>日举办洛阳职业技术学院第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五</w:t>
      </w:r>
      <w:r>
        <w:rPr>
          <w:rFonts w:hint="eastAsia" w:ascii="宋体" w:hAnsi="宋体" w:cs="宋体"/>
          <w:bCs/>
          <w:sz w:val="32"/>
          <w:szCs w:val="32"/>
        </w:rPr>
        <w:t>届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“</w:t>
      </w:r>
      <w:r>
        <w:rPr>
          <w:rFonts w:hint="eastAsia" w:ascii="宋体" w:hAnsi="宋体" w:cs="宋体"/>
          <w:bCs/>
          <w:sz w:val="32"/>
          <w:szCs w:val="32"/>
        </w:rPr>
        <w:t>阳光杯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”</w:t>
      </w:r>
      <w:r>
        <w:rPr>
          <w:rFonts w:hint="eastAsia" w:ascii="宋体" w:hAnsi="宋体" w:cs="宋体"/>
          <w:bCs/>
          <w:sz w:val="32"/>
          <w:szCs w:val="32"/>
        </w:rPr>
        <w:t>球类联赛。现将竞赛规程印发给你们，请积极组织学生报名参加，并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做好</w:t>
      </w:r>
      <w:r>
        <w:rPr>
          <w:rFonts w:hint="eastAsia" w:ascii="宋体" w:hAnsi="宋体" w:cs="宋体"/>
          <w:bCs/>
          <w:sz w:val="32"/>
          <w:szCs w:val="32"/>
        </w:rPr>
        <w:t>赛前各项准备工作。</w:t>
      </w:r>
    </w:p>
    <w:p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3200" w:firstLineChars="1000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>洛阳职业技术学院体育运动委员会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日</w:t>
      </w:r>
    </w:p>
    <w:p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>
      <w:pPr>
        <w:jc w:val="left"/>
        <w:rPr>
          <w:rFonts w:hint="default" w:ascii="宋体" w:hAnsi="宋体" w:cs="宋体"/>
          <w:bCs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>
      <w:pPr>
        <w:jc w:val="both"/>
        <w:rPr>
          <w:rFonts w:ascii="宋体" w:hAnsi="宋体" w:cs="宋体"/>
          <w:bCs/>
          <w:sz w:val="32"/>
          <w:szCs w:val="32"/>
        </w:rPr>
      </w:pPr>
    </w:p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洛阳职业技术学院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届“阳光杯”球类联赛竞赛规程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一、主办单位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洛阳职业技术学院体育运动委员会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二、承办单位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体育教学部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三、协办单位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  <w:r>
        <w:rPr>
          <w:rFonts w:hint="eastAsia" w:ascii="宋体" w:hAnsi="宋体" w:cs="宋体"/>
          <w:bCs/>
          <w:color w:val="auto"/>
          <w:sz w:val="32"/>
          <w:szCs w:val="32"/>
          <w:lang w:val="en-US" w:eastAsia="zh-CN"/>
        </w:rPr>
        <w:t>课程中心</w:t>
      </w:r>
      <w:r>
        <w:rPr>
          <w:rFonts w:hint="eastAsia" w:ascii="宋体" w:hAnsi="宋体" w:cs="宋体"/>
          <w:bCs/>
          <w:color w:val="auto"/>
          <w:sz w:val="32"/>
          <w:szCs w:val="32"/>
        </w:rPr>
        <w:t>、</w:t>
      </w:r>
      <w:r>
        <w:rPr>
          <w:rFonts w:hint="eastAsia" w:ascii="宋体" w:hAnsi="宋体" w:cs="宋体"/>
          <w:bCs/>
          <w:color w:val="auto"/>
          <w:sz w:val="32"/>
          <w:szCs w:val="32"/>
          <w:lang w:val="en-US" w:eastAsia="zh-CN"/>
        </w:rPr>
        <w:t>学生中心、</w:t>
      </w:r>
      <w:r>
        <w:rPr>
          <w:rFonts w:hint="eastAsia" w:ascii="宋体" w:hAnsi="宋体" w:cs="宋体"/>
          <w:bCs/>
          <w:color w:val="auto"/>
          <w:sz w:val="32"/>
          <w:szCs w:val="32"/>
        </w:rPr>
        <w:t>后勤</w:t>
      </w:r>
      <w:r>
        <w:rPr>
          <w:rFonts w:hint="eastAsia" w:ascii="宋体" w:hAnsi="宋体" w:cs="宋体"/>
          <w:bCs/>
          <w:color w:val="auto"/>
          <w:sz w:val="32"/>
          <w:szCs w:val="32"/>
          <w:lang w:val="en-US" w:eastAsia="zh-CN"/>
        </w:rPr>
        <w:t>保卫</w:t>
      </w:r>
      <w:r>
        <w:rPr>
          <w:rFonts w:hint="eastAsia" w:ascii="宋体" w:hAnsi="宋体" w:cs="宋体"/>
          <w:bCs/>
          <w:color w:val="auto"/>
          <w:sz w:val="32"/>
          <w:szCs w:val="32"/>
        </w:rPr>
        <w:t>处、</w:t>
      </w:r>
      <w:r>
        <w:rPr>
          <w:rFonts w:hint="eastAsia" w:ascii="宋体" w:hAnsi="宋体" w:cs="宋体"/>
          <w:bCs/>
          <w:color w:val="auto"/>
          <w:sz w:val="32"/>
          <w:szCs w:val="32"/>
          <w:lang w:val="en-US" w:eastAsia="zh-CN"/>
        </w:rPr>
        <w:t>校医院、</w:t>
      </w:r>
      <w:r>
        <w:rPr>
          <w:rFonts w:hint="eastAsia" w:ascii="宋体" w:hAnsi="宋体" w:cs="宋体"/>
          <w:bCs/>
          <w:color w:val="auto"/>
          <w:sz w:val="32"/>
          <w:szCs w:val="32"/>
        </w:rPr>
        <w:t>各二级院（部）</w:t>
      </w:r>
      <w:r>
        <w:rPr>
          <w:rFonts w:hint="eastAsia" w:ascii="宋体" w:hAnsi="宋体" w:cs="宋体"/>
          <w:bCs/>
          <w:sz w:val="32"/>
          <w:szCs w:val="32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四、竞赛日期和地点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时间：202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bCs/>
          <w:sz w:val="32"/>
          <w:szCs w:val="32"/>
        </w:rPr>
        <w:t>年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bCs/>
          <w:sz w:val="32"/>
          <w:szCs w:val="32"/>
        </w:rPr>
        <w:t>月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23</w:t>
      </w:r>
      <w:r>
        <w:rPr>
          <w:rFonts w:hint="eastAsia" w:ascii="宋体" w:hAnsi="宋体" w:cs="宋体"/>
          <w:bCs/>
          <w:sz w:val="32"/>
          <w:szCs w:val="32"/>
        </w:rPr>
        <w:t>日至5月1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地点：伊滨校区、高新校区、西工校区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643" w:hanging="643" w:hangingChars="200"/>
        <w:jc w:val="left"/>
        <w:textAlignment w:val="auto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五、参加单位及赛区分布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1.参赛单位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洛阳职业技术学院各二级院（部）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2.赛区分布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第一赛区：伊滨校区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第二赛区：高新校区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第三赛区：西工校区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六、竞赛项目设置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jc w:val="left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篮球联赛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hint="eastAsia"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男子五人制篮球、女子五人制篮球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hint="eastAsia" w:ascii="宋体" w:hAnsi="宋体" w:cs="宋体"/>
          <w:bCs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jc w:val="left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乒乓球联赛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/>
        <w:jc w:val="left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男子团体赛、女子团体赛、男子单打、女子单打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七、运动员参赛资格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jc w:val="left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参赛运动员必须为洛阳职业技术学院正式录取的全日制在校生，参赛运动员必须持有学生证方能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参</w:t>
      </w:r>
      <w:r>
        <w:rPr>
          <w:rFonts w:hint="eastAsia" w:ascii="宋体" w:hAnsi="宋体" w:cs="宋体"/>
          <w:bCs/>
          <w:sz w:val="32"/>
          <w:szCs w:val="32"/>
        </w:rPr>
        <w:t>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八、竞赛方法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篮球联赛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执行中国篮协审定的国际篮球联合会最新竞赛规则；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23</w:t>
      </w:r>
      <w:r>
        <w:rPr>
          <w:rFonts w:hint="eastAsia" w:ascii="宋体" w:hAnsi="宋体" w:cs="宋体"/>
          <w:sz w:val="32"/>
          <w:szCs w:val="32"/>
        </w:rPr>
        <w:t>日—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31</w:t>
      </w:r>
      <w:r>
        <w:rPr>
          <w:rFonts w:hint="eastAsia" w:ascii="宋体" w:hAnsi="宋体" w:cs="宋体"/>
          <w:sz w:val="32"/>
          <w:szCs w:val="32"/>
        </w:rPr>
        <w:t>日为第一阶段，各学院以班级为单位进行选拔赛组建院队；4月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日--4月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日为第二阶段，各学院进行赛区内选拔；第一赛区男女组别各产生6支队伍，第二、三赛区男女组别各产生1支队伍参加学院总决赛；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4月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13</w:t>
      </w:r>
      <w:r>
        <w:rPr>
          <w:rFonts w:hint="eastAsia" w:ascii="宋体" w:hAnsi="宋体" w:cs="宋体"/>
          <w:sz w:val="32"/>
          <w:szCs w:val="32"/>
        </w:rPr>
        <w:t>日—5月1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日为总决赛，男女组别各8支队伍在伊滨校区采用分组淘汰赛角逐洛阳职业技术学院202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年篮球总冠军。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乒乓球联赛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执行中国乒协审定的国际乒乓球联合会最新竞赛规则。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团体赛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1）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23</w:t>
      </w:r>
      <w:r>
        <w:rPr>
          <w:rFonts w:hint="eastAsia" w:ascii="宋体" w:hAnsi="宋体" w:cs="宋体"/>
          <w:sz w:val="32"/>
          <w:szCs w:val="32"/>
        </w:rPr>
        <w:t>日—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1日为第一阶段，各学院以班级为单位进行选拔赛组建院队；4月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日--4月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日为第二阶段，各学院进行赛区内选拔。第一赛区男女组别各产生6支队伍，第二、三赛区男女组别各产生1支队伍参加学院总决赛。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2）4月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13</w:t>
      </w:r>
      <w:r>
        <w:rPr>
          <w:rFonts w:hint="eastAsia" w:ascii="宋体" w:hAnsi="宋体" w:cs="宋体"/>
          <w:sz w:val="32"/>
          <w:szCs w:val="32"/>
        </w:rPr>
        <w:t>日—5月1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日为总决赛，男女组别各8支队伍在伊滨校区采用分组淘汰赛角逐洛阳职业技术学院202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年乒乓球团体总冠军。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单打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1）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23</w:t>
      </w:r>
      <w:r>
        <w:rPr>
          <w:rFonts w:hint="eastAsia" w:ascii="宋体" w:hAnsi="宋体" w:cs="宋体"/>
          <w:sz w:val="32"/>
          <w:szCs w:val="32"/>
        </w:rPr>
        <w:t>日—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1日为第一阶段，各学院分别开展以班级为单位进行男女组别的单打比赛，选出各学院第一名，4月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日--4月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日为第二阶段，各赛区按分配的名额进行选拔；第一赛区男女组别产生6名运动员，第二、三赛区男女组别各产生1名运动员参加学院总决赛。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2）4月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13</w:t>
      </w:r>
      <w:r>
        <w:rPr>
          <w:rFonts w:hint="eastAsia" w:ascii="宋体" w:hAnsi="宋体" w:cs="宋体"/>
          <w:sz w:val="32"/>
          <w:szCs w:val="32"/>
        </w:rPr>
        <w:t>日—5月1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日为总决赛，各赛区共8名运动员在伊滨校区采用分组淘汰赛角逐洛阳职业技术学院202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年乒乓球联赛单打总冠军。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九、报名规定及方法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第一阶段以班级为单位，各项目限报一支队伍在各二级院（部）进行选拔赛；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第二阶段以各二级院（部）为单位各项目限报一支队伍进行赛区选拔赛；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第三阶段从三个校区共选出的八支队伍在伊滨校区进行总决赛；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每单位限报领队1人，教练员1人；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篮球联赛每组别（男子组和女子组）限报人数10人；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乒乓球联赛团体赛每组别（男子组和女子组）限报人数4人，单项赛每组别限报人数3人；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每组别报名后一律不得更改、调整、增加和补充。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各二级院（部）将本单位参赛学生名单(盖公章）于2023年3月31</w:t>
      </w:r>
      <w:bookmarkStart w:id="0" w:name="_GoBack"/>
      <w:bookmarkEnd w:id="0"/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日下班前报体育教学部张老师处。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textAlignment w:val="auto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instrText xml:space="preserve"> HYPERLINK "mailto:电子版发邮箱lyzyjsxyzlw@126.com" </w:instrTex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宋体" w:hAnsi="宋体" w:cs="宋体"/>
          <w:bCs/>
          <w:sz w:val="32"/>
          <w:szCs w:val="32"/>
          <w:lang w:val="en-US" w:eastAsia="zh-CN"/>
        </w:rPr>
        <w:t>电子版发邮箱lyzyjsxyzlw@163.com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textAlignment w:val="auto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    联系电话：13837930016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十、积分方法和录取名次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142"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录取名次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1</w:t>
      </w:r>
      <w:r>
        <w:rPr>
          <w:rFonts w:hint="eastAsia" w:ascii="宋体" w:hAnsi="宋体" w:cs="宋体"/>
          <w:b/>
          <w:sz w:val="32"/>
          <w:szCs w:val="32"/>
        </w:rPr>
        <w:t>.</w:t>
      </w:r>
      <w:r>
        <w:rPr>
          <w:rFonts w:hint="eastAsia" w:ascii="宋体" w:hAnsi="宋体" w:cs="宋体"/>
          <w:bCs/>
          <w:sz w:val="32"/>
          <w:szCs w:val="32"/>
        </w:rPr>
        <w:t>篮球联赛一等奖2名，二等奖2名，三等奖4名；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2.乒乓球联赛团体赛和单项赛一等奖2名，二等奖2名，三等奖4名。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142" w:firstLine="640" w:firstLineChars="20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奖励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14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 xml:space="preserve">    1.对团体、单项前八名进行奖励；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140"/>
        <w:textAlignment w:val="auto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 xml:space="preserve">    2.经大会组委会、裁判组和仲裁委员会审核，对积极参加比赛的单位分别颁发体育道德风尚奖（精神文明奖）。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十一、仲裁委员会名单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hint="default" w:ascii="宋体" w:hAnsi="宋体" w:eastAsia="宋体" w:cs="宋体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李保安、</w:t>
      </w:r>
      <w:r>
        <w:rPr>
          <w:rFonts w:hint="eastAsia" w:ascii="宋体" w:hAnsi="宋体" w:cs="宋体"/>
          <w:b w:val="0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/>
          <w:color w:val="auto"/>
          <w:kern w:val="0"/>
          <w:sz w:val="32"/>
          <w:szCs w:val="32"/>
          <w:lang w:val="en-US" w:eastAsia="zh-CN" w:bidi="ar"/>
        </w:rPr>
        <w:t>刘晨燕、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"/>
        </w:rPr>
        <w:t>王莉、李少沛</w:t>
      </w:r>
      <w:r>
        <w:rPr>
          <w:rFonts w:hint="eastAsia" w:ascii="宋体" w:hAnsi="宋体" w:cs="宋体"/>
          <w:b w:val="0"/>
          <w:bCs/>
          <w:color w:val="auto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"/>
        </w:rPr>
        <w:t>张立威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>十二、</w:t>
      </w:r>
      <w:r>
        <w:rPr>
          <w:rFonts w:hint="eastAsia" w:ascii="宋体" w:hAnsi="宋体" w:cs="宋体"/>
          <w:b/>
          <w:sz w:val="32"/>
          <w:szCs w:val="32"/>
        </w:rPr>
        <w:t>本规程解释权属体育教学部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3200" w:firstLineChars="10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3200" w:firstLineChars="1000"/>
        <w:textAlignment w:val="auto"/>
        <w:rPr>
          <w:rFonts w:hint="eastAsia"/>
          <w:sz w:val="32"/>
          <w:szCs w:val="32"/>
        </w:rPr>
      </w:pPr>
    </w:p>
    <w:p>
      <w:pPr>
        <w:jc w:val="left"/>
        <w:rPr>
          <w:rFonts w:hint="eastAsia" w:ascii="宋体" w:hAnsi="宋体" w:cs="宋体"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cs="宋体"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附件：</w:t>
      </w:r>
    </w:p>
    <w:p>
      <w:pPr>
        <w:ind w:firstLine="640" w:firstLineChars="200"/>
        <w:jc w:val="left"/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32"/>
          <w:szCs w:val="32"/>
        </w:rPr>
        <w:t>洛阳职业技术学院第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五</w:t>
      </w:r>
      <w:r>
        <w:rPr>
          <w:rFonts w:hint="eastAsia" w:ascii="宋体" w:hAnsi="宋体" w:cs="宋体"/>
          <w:bCs/>
          <w:sz w:val="32"/>
          <w:szCs w:val="32"/>
        </w:rPr>
        <w:t>届“阳光杯”球类联赛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报名表</w:t>
      </w:r>
    </w:p>
    <w:p>
      <w:pPr>
        <w:rPr>
          <w:rFonts w:hint="eastAsia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jc w:val="both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</w:t>
      </w:r>
    </w:p>
    <w:p>
      <w:pPr>
        <w:ind w:firstLine="2209" w:firstLineChars="500"/>
        <w:jc w:val="both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洛阳职业技术学院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届“阳光杯”球类联赛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报名表</w:t>
      </w:r>
    </w:p>
    <w:p>
      <w:pPr>
        <w:jc w:val="both"/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  <w:t>单位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名称（盖章）： </w:t>
      </w: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  <w:t xml:space="preserve">                 填表时间：                    </w:t>
      </w:r>
    </w:p>
    <w:p>
      <w:pPr>
        <w:jc w:val="both"/>
        <w:rPr>
          <w:rFonts w:hint="default" w:ascii="宋体" w:hAnsi="宋体" w:cs="宋体"/>
          <w:color w:val="00000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领队：</w:t>
      </w: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  <w:t xml:space="preserve">                              领队电话：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163"/>
        <w:gridCol w:w="2085"/>
        <w:gridCol w:w="2504"/>
        <w:gridCol w:w="2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</w:trPr>
        <w:tc>
          <w:tcPr>
            <w:tcW w:w="74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院（部））</w:t>
            </w: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班级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教练员：</w:t>
      </w: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  <w:t xml:space="preserve">                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联系电话：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  <w:t xml:space="preserve">                                   </w:t>
      </w:r>
    </w:p>
    <w:p/>
    <w:sectPr>
      <w:footerReference r:id="rId3" w:type="default"/>
      <w:pgSz w:w="11906" w:h="16838"/>
      <w:pgMar w:top="1587" w:right="1800" w:bottom="1474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0EFF02"/>
    <w:multiLevelType w:val="singleLevel"/>
    <w:tmpl w:val="120EFF0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2F5F2C3C"/>
    <w:multiLevelType w:val="singleLevel"/>
    <w:tmpl w:val="2F5F2C3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48703D6C"/>
    <w:multiLevelType w:val="singleLevel"/>
    <w:tmpl w:val="48703D6C"/>
    <w:lvl w:ilvl="0" w:tentative="0">
      <w:start w:val="1"/>
      <w:numFmt w:val="chineseCounting"/>
      <w:suff w:val="nothing"/>
      <w:lvlText w:val="（%1）"/>
      <w:lvlJc w:val="left"/>
      <w:pPr>
        <w:ind w:left="1560" w:firstLine="0"/>
      </w:pPr>
      <w:rPr>
        <w:rFonts w:hint="eastAsia"/>
      </w:rPr>
    </w:lvl>
  </w:abstractNum>
  <w:abstractNum w:abstractNumId="3">
    <w:nsid w:val="52B085EA"/>
    <w:multiLevelType w:val="singleLevel"/>
    <w:tmpl w:val="52B085EA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57408199"/>
    <w:multiLevelType w:val="singleLevel"/>
    <w:tmpl w:val="57408199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75F4D1EF"/>
    <w:multiLevelType w:val="singleLevel"/>
    <w:tmpl w:val="75F4D1E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NTBhNzhiMDRjOGZiYTkyYWEwN2I5NjNiZjk4MGIifQ=="/>
    <w:docVar w:name="KSO_WPS_MARK_KEY" w:val="0b6bdc14-4824-4149-8e35-ba9ed720b7ed"/>
  </w:docVars>
  <w:rsids>
    <w:rsidRoot w:val="00000000"/>
    <w:rsid w:val="0888275F"/>
    <w:rsid w:val="096702E0"/>
    <w:rsid w:val="0F330EB2"/>
    <w:rsid w:val="121357BF"/>
    <w:rsid w:val="443231B3"/>
    <w:rsid w:val="4AEE485C"/>
    <w:rsid w:val="4C716D7A"/>
    <w:rsid w:val="603C7D9E"/>
    <w:rsid w:val="606D08E7"/>
    <w:rsid w:val="64FF62E8"/>
    <w:rsid w:val="6C563BC2"/>
    <w:rsid w:val="7ED17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1617</Words>
  <Characters>1706</Characters>
  <Lines>0</Lines>
  <Paragraphs>0</Paragraphs>
  <TotalTime>24</TotalTime>
  <ScaleCrop>false</ScaleCrop>
  <LinksUpToDate>false</LinksUpToDate>
  <CharactersWithSpaces>1885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2023-02-09T01:24:00Z</dcterms:created>
  <dc:creator>张立威</dc:creator>
  <cp:lastModifiedBy>张立威</cp:lastModifiedBy>
  <cp:lastPrinted>2023-03-10T08:08:12Z</cp:lastPrinted>
  <dcterms:modified xsi:type="dcterms:W3CDTF">2023-03-10T08:08:33Z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6D97AD57CBB84233AD5E512B6517AFF5</vt:lpwstr>
  </property>
</Properties>
</file>